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8" w:rsidRDefault="00A00FE8">
      <w:bookmarkStart w:id="0" w:name="_GoBack"/>
      <w:bookmarkEnd w:id="0"/>
    </w:p>
    <w:p w:rsidR="00A00FE8" w:rsidRDefault="00A00FE8"/>
    <w:p w:rsidR="00983AB5" w:rsidRDefault="00983AB5" w:rsidP="00A00FE8">
      <w:pPr>
        <w:ind w:left="-426"/>
      </w:pPr>
      <w:r>
        <w:t xml:space="preserve">AREA VIII Lavori Pubblici e manutenzioni </w:t>
      </w:r>
    </w:p>
    <w:p w:rsidR="00A00FE8" w:rsidRDefault="00A00FE8" w:rsidP="00FF2957">
      <w:pPr>
        <w:ind w:left="-426"/>
      </w:pPr>
      <w:r>
        <w:t xml:space="preserve">Responsabile </w:t>
      </w:r>
      <w:r w:rsidR="00983AB5">
        <w:t>Arch. Nicoletta Gasperini</w:t>
      </w:r>
    </w:p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87"/>
        <w:gridCol w:w="2041"/>
        <w:gridCol w:w="4816"/>
        <w:gridCol w:w="1704"/>
        <w:gridCol w:w="4253"/>
      </w:tblGrid>
      <w:tr w:rsidR="00A00FE8" w:rsidRPr="00A00FE8" w:rsidTr="00A00FE8">
        <w:trPr>
          <w:trHeight w:val="15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ID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Data di presentazione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 xml:space="preserve">Data di risposta 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 xml:space="preserve">Oggetto della richiesta </w:t>
            </w:r>
            <w:r>
              <w:rPr>
                <w:b/>
                <w:bCs/>
              </w:rPr>
              <w:t>(indicare se accesso</w:t>
            </w:r>
            <w:r w:rsidR="00324F5E">
              <w:rPr>
                <w:b/>
                <w:bCs/>
              </w:rPr>
              <w:t xml:space="preserve"> documentale, </w:t>
            </w:r>
            <w:r>
              <w:rPr>
                <w:b/>
                <w:bCs/>
              </w:rPr>
              <w:t xml:space="preserve"> civico semplice o generalizzato)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Presenza di controinteressati</w:t>
            </w:r>
            <w:r w:rsidRPr="00A00FE8">
              <w:rPr>
                <w:b/>
                <w:bCs/>
              </w:rPr>
              <w:br/>
              <w:t xml:space="preserve"> (indicare SI o NO)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Esito dell'istanza (</w:t>
            </w:r>
            <w:r>
              <w:rPr>
                <w:b/>
                <w:bCs/>
              </w:rPr>
              <w:t>accolta o respinta – se respinta, indicare le motivazioni)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  <w:r w:rsidR="00994E5E">
              <w:t>17/06/2021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  <w:r w:rsidR="00913619">
              <w:t>17/06/2021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  <w:r w:rsidR="00913619">
              <w:t>Copia r</w:t>
            </w:r>
            <w:r w:rsidR="00994E5E">
              <w:t>elazioni verifica pozzetto raccolta acqua pio</w:t>
            </w:r>
            <w:r w:rsidR="00913619">
              <w:t>vana via XI Febbraio, datate 8/</w:t>
            </w:r>
            <w:r w:rsidR="00994E5E">
              <w:t>06/2021 e 14/06/2021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994E5E" w:rsidP="00913619">
            <w:pPr>
              <w:jc w:val="center"/>
            </w:pPr>
            <w: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  <w:r w:rsidR="00994E5E">
              <w:t>Accolta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</w:tbl>
    <w:p w:rsidR="00A00FE8" w:rsidRDefault="00A00FE8"/>
    <w:sectPr w:rsidR="00A00FE8" w:rsidSect="00A00F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CD"/>
    <w:rsid w:val="000F5379"/>
    <w:rsid w:val="00324F5E"/>
    <w:rsid w:val="00625FCD"/>
    <w:rsid w:val="008A5BCD"/>
    <w:rsid w:val="00913619"/>
    <w:rsid w:val="00983AB5"/>
    <w:rsid w:val="00994E5E"/>
    <w:rsid w:val="00A00FE8"/>
    <w:rsid w:val="00C0268A"/>
    <w:rsid w:val="00D2676A"/>
    <w:rsid w:val="00F21470"/>
    <w:rsid w:val="00FF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2021-10-26T10:06:00Z</dcterms:created>
  <dcterms:modified xsi:type="dcterms:W3CDTF">2021-10-26T10:06:00Z</dcterms:modified>
</cp:coreProperties>
</file>