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029F7" w:rsidRPr="004029F7" w:rsidRDefault="004029F7" w:rsidP="004029F7">
      <w:pPr>
        <w:tabs>
          <w:tab w:val="left" w:pos="34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029F7" w:rsidRDefault="004029F7" w:rsidP="004029F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it-IT"/>
        </w:rPr>
      </w:pPr>
      <w:r w:rsidRPr="004029F7">
        <w:rPr>
          <w:rFonts w:ascii="Times New Roman" w:hAnsi="Times New Roman"/>
          <w:b/>
          <w:i/>
          <w:sz w:val="28"/>
          <w:szCs w:val="28"/>
          <w:lang w:eastAsia="it-IT"/>
        </w:rPr>
        <w:t xml:space="preserve">Procedura aperta </w:t>
      </w:r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>per la concessione in uso</w:t>
      </w:r>
    </w:p>
    <w:p w:rsidR="00F611C4" w:rsidRDefault="00F611C4" w:rsidP="004029F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 xml:space="preserve">dei locali da adibire a laboratorio per le </w:t>
      </w:r>
      <w:r w:rsidR="00150DE7">
        <w:rPr>
          <w:rFonts w:ascii="Times New Roman" w:hAnsi="Times New Roman"/>
          <w:b/>
          <w:bCs/>
          <w:i/>
          <w:sz w:val="28"/>
          <w:szCs w:val="28"/>
          <w:lang w:eastAsia="it-IT"/>
        </w:rPr>
        <w:t>prepar</w:t>
      </w:r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 xml:space="preserve">azioni alimentari </w:t>
      </w:r>
    </w:p>
    <w:p w:rsidR="00F611C4" w:rsidRDefault="00F611C4" w:rsidP="004029F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>siti in Sacrofano, in via Cast</w:t>
      </w:r>
      <w:bookmarkStart w:id="0" w:name="_GoBack"/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 xml:space="preserve">elnuovo di Porto, 14, </w:t>
      </w:r>
    </w:p>
    <w:p w:rsidR="004029F7" w:rsidRPr="004029F7" w:rsidRDefault="00F611C4" w:rsidP="004029F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 xml:space="preserve">nello stabile della sede </w:t>
      </w:r>
      <w:bookmarkEnd w:id="0"/>
      <w:r>
        <w:rPr>
          <w:rFonts w:ascii="Times New Roman" w:hAnsi="Times New Roman"/>
          <w:b/>
          <w:bCs/>
          <w:i/>
          <w:sz w:val="28"/>
          <w:szCs w:val="28"/>
          <w:lang w:eastAsia="it-IT"/>
        </w:rPr>
        <w:t>dell’Ente Parco</w:t>
      </w:r>
    </w:p>
    <w:p w:rsidR="004029F7" w:rsidRDefault="004029F7" w:rsidP="0040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it-IT"/>
        </w:rPr>
      </w:pPr>
      <w:r w:rsidRPr="004029F7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it-IT"/>
        </w:rPr>
        <w:t>DICHIARAZIONE DI OFFERTA ECONOMICA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4029F7" w:rsidRPr="004029F7" w:rsidRDefault="004029F7" w:rsidP="004029F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Il/la sottoscritto/a _________________________________________________________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(cognome e nome)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nato a _________________________________ (________________), il ______________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(luogo) (prov.) (data)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residente a _________________________________________________________ (____), 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Via ________________________________________________________________, n. __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(luogo) (prov.) (indirizzo)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in nome del concorrente “__________________________________________________“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con sede legale in __________________________________________________ (_____), 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Via _________________________________________________________,  n. ________,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(luogo) (prov.) (indirizzo)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nella sua qualità di: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(barrare la casella che interessa)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Titolare o Legale rappresentante</w:t>
      </w:r>
    </w:p>
    <w:p w:rsidR="004029F7" w:rsidRPr="004029F7" w:rsidRDefault="004029F7" w:rsidP="004029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Procuratore speciale / generale</w:t>
      </w: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4029F7" w:rsidRPr="004029F7" w:rsidRDefault="004029F7" w:rsidP="00402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4029F7">
        <w:rPr>
          <w:rFonts w:ascii="Times New Roman" w:hAnsi="Times New Roman"/>
          <w:b/>
          <w:sz w:val="24"/>
          <w:szCs w:val="24"/>
          <w:lang w:eastAsia="it-IT"/>
        </w:rPr>
        <w:t>OFFRE</w:t>
      </w:r>
    </w:p>
    <w:p w:rsidR="004029F7" w:rsidRPr="004029F7" w:rsidRDefault="004029F7" w:rsidP="004029F7">
      <w:pPr>
        <w:spacing w:after="0" w:line="240" w:lineRule="auto"/>
        <w:rPr>
          <w:rFonts w:ascii="Times New Roman" w:hAnsi="Times New Roman"/>
          <w:b/>
          <w:iCs/>
          <w:caps/>
          <w:smallCaps/>
          <w:sz w:val="24"/>
          <w:szCs w:val="24"/>
          <w:lang w:eastAsia="it-IT"/>
        </w:rPr>
      </w:pPr>
    </w:p>
    <w:p w:rsidR="004029F7" w:rsidRPr="004029F7" w:rsidRDefault="004029F7" w:rsidP="0040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per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it-IT"/>
        </w:rPr>
        <w:t>la concessione della struttura</w:t>
      </w:r>
      <w:r w:rsidRPr="004029F7">
        <w:rPr>
          <w:rFonts w:ascii="Times New Roman" w:hAnsi="Times New Roman"/>
          <w:color w:val="000000"/>
          <w:sz w:val="24"/>
          <w:szCs w:val="24"/>
          <w:u w:val="single"/>
          <w:lang w:eastAsia="it-IT"/>
        </w:rPr>
        <w:t xml:space="preserve"> in epigrafe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aumento del 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________%</w:t>
      </w:r>
      <w:r w:rsidRPr="004029F7">
        <w:rPr>
          <w:rFonts w:ascii="Times New Roman" w:hAnsi="Times New Roman"/>
          <w:i/>
          <w:color w:val="000000"/>
          <w:sz w:val="24"/>
          <w:szCs w:val="24"/>
          <w:lang w:eastAsia="it-IT"/>
        </w:rPr>
        <w:t>(in cifre)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, (dicasi _________</w:t>
      </w:r>
      <w:r w:rsidR="00422968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____ virgola ____________ per cento)</w:t>
      </w:r>
      <w:r w:rsidR="00F611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4029F7">
        <w:rPr>
          <w:rFonts w:ascii="Times New Roman" w:hAnsi="Times New Roman"/>
          <w:i/>
          <w:color w:val="000000"/>
          <w:sz w:val="24"/>
          <w:szCs w:val="24"/>
          <w:lang w:eastAsia="it-IT"/>
        </w:rPr>
        <w:t>(in lettere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), rispetto all’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importo </w:t>
      </w:r>
      <w:r w:rsidR="004229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del canone annuale </w:t>
      </w:r>
      <w:r w:rsidRPr="004029F7">
        <w:rPr>
          <w:rFonts w:ascii="Times New Roman" w:hAnsi="Times New Roman"/>
          <w:color w:val="000000"/>
          <w:sz w:val="24"/>
          <w:szCs w:val="24"/>
          <w:lang w:eastAsia="it-IT"/>
        </w:rPr>
        <w:t>posto a base di gara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422968">
        <w:rPr>
          <w:rFonts w:ascii="Times New Roman" w:hAnsi="Times New Roman"/>
          <w:color w:val="000000"/>
          <w:sz w:val="24"/>
          <w:szCs w:val="24"/>
          <w:lang w:eastAsia="it-IT"/>
        </w:rPr>
        <w:t>pari ad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</w:t>
      </w:r>
      <w:r w:rsidR="00F611C4">
        <w:rPr>
          <w:rFonts w:ascii="Times New Roman" w:hAnsi="Times New Roman"/>
          <w:color w:val="000000"/>
          <w:sz w:val="24"/>
          <w:szCs w:val="24"/>
          <w:lang w:eastAsia="it-IT"/>
        </w:rPr>
        <w:t>7.200,00 (</w:t>
      </w:r>
      <w:proofErr w:type="spellStart"/>
      <w:r w:rsidR="00F611C4">
        <w:rPr>
          <w:rFonts w:ascii="Times New Roman" w:hAnsi="Times New Roman"/>
          <w:color w:val="000000"/>
          <w:sz w:val="24"/>
          <w:szCs w:val="24"/>
          <w:lang w:eastAsia="it-IT"/>
        </w:rPr>
        <w:t>settemiladuecento</w:t>
      </w:r>
      <w:proofErr w:type="spellEnd"/>
      <w:r w:rsidR="00F611C4">
        <w:rPr>
          <w:rFonts w:ascii="Times New Roman" w:hAnsi="Times New Roman"/>
          <w:color w:val="000000"/>
          <w:sz w:val="24"/>
          <w:szCs w:val="24"/>
          <w:lang w:eastAsia="it-IT"/>
        </w:rPr>
        <w:t>/00).</w:t>
      </w:r>
    </w:p>
    <w:p w:rsidR="001046C5" w:rsidRDefault="001046C5" w:rsidP="00402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9F7" w:rsidRDefault="004029F7" w:rsidP="00402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9F7" w:rsidRDefault="004029F7" w:rsidP="004029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 fede</w:t>
      </w:r>
    </w:p>
    <w:p w:rsidR="004029F7" w:rsidRPr="004029F7" w:rsidRDefault="004029F7" w:rsidP="004029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>(firma)</w:t>
      </w:r>
    </w:p>
    <w:sectPr w:rsidR="004029F7" w:rsidRPr="004029F7" w:rsidSect="00104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4AA"/>
    <w:multiLevelType w:val="hybridMultilevel"/>
    <w:tmpl w:val="C8528BEC"/>
    <w:lvl w:ilvl="0" w:tplc="83BC670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29F7"/>
    <w:rsid w:val="001046C5"/>
    <w:rsid w:val="00150DE7"/>
    <w:rsid w:val="001B6B16"/>
    <w:rsid w:val="00314023"/>
    <w:rsid w:val="004029F7"/>
    <w:rsid w:val="00422968"/>
    <w:rsid w:val="006A61F7"/>
    <w:rsid w:val="00944291"/>
    <w:rsid w:val="00B97986"/>
    <w:rsid w:val="00F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9F7"/>
    <w:pPr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4029F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Somaschini Alessandra</cp:lastModifiedBy>
  <cp:revision>7</cp:revision>
  <dcterms:created xsi:type="dcterms:W3CDTF">2014-06-18T06:24:00Z</dcterms:created>
  <dcterms:modified xsi:type="dcterms:W3CDTF">2015-10-19T11:10:00Z</dcterms:modified>
</cp:coreProperties>
</file>